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12" w:rsidRPr="00C46512" w:rsidRDefault="006156B6" w:rsidP="00C46512">
      <w:pPr>
        <w:rPr>
          <w:rFonts w:ascii="標楷體" w:eastAsia="標楷體" w:hAnsi="標楷體" w:cs="Times New Roman"/>
          <w:b/>
          <w:sz w:val="40"/>
          <w:szCs w:val="40"/>
        </w:rPr>
      </w:pPr>
      <w:r w:rsidRPr="006156B6">
        <w:rPr>
          <w:rFonts w:ascii="標楷體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509">
        <w:rPr>
          <w:rFonts w:ascii="標楷體" w:eastAsia="標楷體" w:hAnsi="標楷體" w:cs="Times New Roman" w:hint="eastAsia"/>
          <w:b/>
          <w:sz w:val="40"/>
          <w:szCs w:val="40"/>
        </w:rPr>
        <w:t>腹瀉病人之護理指導</w:t>
      </w:r>
      <w:r w:rsidR="00C46512" w:rsidRPr="00C46512">
        <w:rPr>
          <w:rFonts w:ascii="標楷體" w:eastAsia="標楷體" w:hAnsi="標楷體" w:cs="Times New Roman" w:hint="eastAsia"/>
          <w:b/>
          <w:sz w:val="40"/>
          <w:szCs w:val="40"/>
        </w:rPr>
        <w:t xml:space="preserve"> </w:t>
      </w:r>
      <w:bookmarkStart w:id="0" w:name="_GoBack"/>
      <w:bookmarkEnd w:id="0"/>
    </w:p>
    <w:p w:rsidR="00C46512" w:rsidRPr="00C46512" w:rsidRDefault="00C46512" w:rsidP="00C46512">
      <w:pPr>
        <w:spacing w:beforeLines="50" w:before="180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C46512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C46512" w:rsidRPr="00C46512" w:rsidRDefault="00C46512" w:rsidP="00C46512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因多次腹瀉會使肛門周圍粘膜發紅或疼痛，所以每次排便後宜使用細軟衛生紙沾濕輕柔擦拭，然後用溫水清洗肛門口周圍。</w:t>
      </w:r>
    </w:p>
    <w:p w:rsidR="00C46512" w:rsidRPr="00C46512" w:rsidRDefault="00C46512" w:rsidP="00C46512">
      <w:pPr>
        <w:pStyle w:val="a3"/>
        <w:adjustRightInd w:val="0"/>
        <w:snapToGrid w:val="0"/>
        <w:spacing w:line="420" w:lineRule="exact"/>
        <w:ind w:leftChars="0" w:left="360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C46512" w:rsidRPr="00C46512" w:rsidRDefault="00C46512" w:rsidP="00C46512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情況改善時，先以少量多餐方式，慢慢增加攝取清淡易消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 xml:space="preserve">  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化食物，如：米湯；應減少乳製品、豆類等易脹氣、過甜、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 xml:space="preserve">  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油炸刺激性食物、不新鮮食物或酒精性飲料等食物。</w:t>
      </w:r>
    </w:p>
    <w:p w:rsidR="00C46512" w:rsidRPr="00C46512" w:rsidRDefault="00C46512" w:rsidP="00C46512">
      <w:pPr>
        <w:adjustRightInd w:val="0"/>
        <w:snapToGrid w:val="0"/>
        <w:spacing w:line="420" w:lineRule="exact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</w:p>
    <w:p w:rsidR="00C46512" w:rsidRPr="00C46512" w:rsidRDefault="00C46512" w:rsidP="00C46512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切忌自行服用藥物，以免延誤病情。</w:t>
      </w:r>
    </w:p>
    <w:p w:rsidR="00C46512" w:rsidRPr="00C46512" w:rsidRDefault="00C46512" w:rsidP="00C46512">
      <w:pPr>
        <w:adjustRightInd w:val="0"/>
        <w:snapToGrid w:val="0"/>
        <w:spacing w:line="420" w:lineRule="exact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</w:p>
    <w:p w:rsidR="00C46512" w:rsidRPr="00C46512" w:rsidRDefault="00C46512" w:rsidP="00C46512">
      <w:pPr>
        <w:pStyle w:val="a3"/>
        <w:numPr>
          <w:ilvl w:val="0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生活規律正常保持愉快的心情及充足的睡眠。</w:t>
      </w:r>
    </w:p>
    <w:p w:rsidR="00C46512" w:rsidRPr="00C46512" w:rsidRDefault="00C46512" w:rsidP="00C46512">
      <w:pPr>
        <w:adjustRightInd w:val="0"/>
        <w:snapToGrid w:val="0"/>
        <w:spacing w:line="420" w:lineRule="exact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</w:p>
    <w:p w:rsidR="00C46512" w:rsidRPr="00C46512" w:rsidRDefault="00C46512" w:rsidP="00C46512">
      <w:pPr>
        <w:adjustRightInd w:val="0"/>
        <w:snapToGrid w:val="0"/>
        <w:spacing w:line="420" w:lineRule="exact"/>
        <w:ind w:left="270" w:hangingChars="75" w:hanging="27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5.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如果有下列情況，請立刻就診</w:t>
      </w:r>
    </w:p>
    <w:p w:rsidR="00C46512" w:rsidRPr="00C46512" w:rsidRDefault="00C46512" w:rsidP="00C46512">
      <w:pPr>
        <w:adjustRightInd w:val="0"/>
        <w:snapToGrid w:val="0"/>
        <w:spacing w:line="420" w:lineRule="exact"/>
        <w:ind w:left="900" w:hangingChars="250" w:hanging="90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（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1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）腹瀉伴隨嚴重的腹部痙攣、頭昏、發冷、嘔吐或發燒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 xml:space="preserve">     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超過攝氏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ﾰC"/>
        </w:smartTagPr>
        <w:r w:rsidRPr="00C46512">
          <w:rPr>
            <w:rFonts w:ascii="Times New Roman" w:eastAsia="標楷體" w:hAnsi="標楷體" w:cs="Times New Roman"/>
            <w:color w:val="000000"/>
            <w:kern w:val="0"/>
            <w:sz w:val="36"/>
            <w:szCs w:val="36"/>
          </w:rPr>
          <w:t>38</w:t>
        </w:r>
        <w:r w:rsidRPr="00C46512">
          <w:rPr>
            <w:rFonts w:ascii="Times New Roman" w:eastAsia="標楷體" w:hAnsi="標楷體" w:cs="Times New Roman"/>
            <w:color w:val="000000"/>
            <w:kern w:val="0"/>
            <w:sz w:val="36"/>
            <w:szCs w:val="36"/>
          </w:rPr>
          <w:t>°</w:t>
        </w:r>
        <w:r w:rsidRPr="00C46512">
          <w:rPr>
            <w:rFonts w:ascii="Times New Roman" w:eastAsia="標楷體" w:hAnsi="標楷體" w:cs="Times New Roman"/>
            <w:color w:val="000000"/>
            <w:kern w:val="0"/>
            <w:sz w:val="36"/>
            <w:szCs w:val="36"/>
          </w:rPr>
          <w:t>C</w:t>
        </w:r>
      </w:smartTag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。</w:t>
      </w:r>
    </w:p>
    <w:p w:rsidR="00C46512" w:rsidRPr="00C46512" w:rsidRDefault="00C46512" w:rsidP="00C46512">
      <w:pPr>
        <w:adjustRightInd w:val="0"/>
        <w:snapToGrid w:val="0"/>
        <w:spacing w:line="420" w:lineRule="exact"/>
        <w:ind w:left="900" w:hangingChars="250" w:hanging="90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（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2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）有嚴重脫水現象，如：口渴、眼窩凹陷、唾液黏稠、頭暈、虛弱、尿液暗黃或尿量減少等；脫水現象對老人及小孩特別危險，應特別小心。</w:t>
      </w:r>
    </w:p>
    <w:p w:rsidR="00C46512" w:rsidRPr="00C46512" w:rsidRDefault="00C46512" w:rsidP="00C46512">
      <w:pPr>
        <w:adjustRightInd w:val="0"/>
        <w:snapToGrid w:val="0"/>
        <w:spacing w:line="420" w:lineRule="exact"/>
        <w:ind w:left="900" w:hangingChars="250" w:hanging="900"/>
        <w:jc w:val="both"/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</w:pP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（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3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）糞便帶有血絲、黏液、寄生蟲或有如柏油色（有些藥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 xml:space="preserve">     </w:t>
      </w:r>
      <w:r w:rsidRPr="00C46512">
        <w:rPr>
          <w:rFonts w:ascii="Times New Roman" w:eastAsia="標楷體" w:hAnsi="標楷體" w:cs="Times New Roman"/>
          <w:color w:val="000000"/>
          <w:kern w:val="0"/>
          <w:sz w:val="36"/>
          <w:szCs w:val="36"/>
        </w:rPr>
        <w:t>物和鐵劑也會造成黑便，可詢問開藥醫師）。</w:t>
      </w:r>
    </w:p>
    <w:p w:rsidR="00C46512" w:rsidRPr="00C46512" w:rsidRDefault="00C46512" w:rsidP="00C46512">
      <w:pPr>
        <w:adjustRightInd w:val="0"/>
        <w:snapToGrid w:val="0"/>
        <w:spacing w:line="420" w:lineRule="exact"/>
        <w:ind w:left="700" w:hangingChars="250" w:hanging="700"/>
        <w:jc w:val="both"/>
        <w:rPr>
          <w:rFonts w:ascii="Times New Roman" w:eastAsia="標楷體" w:hAnsi="標楷體" w:cs="Times New Roman"/>
          <w:color w:val="000000"/>
          <w:kern w:val="0"/>
          <w:sz w:val="28"/>
          <w:szCs w:val="28"/>
        </w:rPr>
      </w:pPr>
    </w:p>
    <w:p w:rsidR="00C46512" w:rsidRPr="00C46512" w:rsidRDefault="00C46512" w:rsidP="00C46512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46512">
        <w:rPr>
          <w:rFonts w:ascii="Times New Roman" w:eastAsia="標楷體" w:hAnsi="Times New Roman" w:cs="Times New Roman" w:hint="eastAsia"/>
          <w:b/>
          <w:sz w:val="36"/>
          <w:szCs w:val="36"/>
        </w:rPr>
        <w:t>祝您早日康復</w:t>
      </w:r>
    </w:p>
    <w:p w:rsidR="00C46512" w:rsidRPr="00C46512" w:rsidRDefault="00C46512" w:rsidP="00C46512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C46512" w:rsidRPr="00C46512" w:rsidRDefault="00C46512" w:rsidP="00C4651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46512">
        <w:rPr>
          <w:rFonts w:ascii="Times New Roman" w:eastAsia="標楷體" w:hAnsi="Times New Roman" w:cs="Times New Roman" w:hint="eastAsia"/>
          <w:sz w:val="36"/>
          <w:szCs w:val="36"/>
        </w:rPr>
        <w:t>※</w:t>
      </w:r>
      <w:r w:rsidRPr="00C4651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急診諮詢電話：</w:t>
      </w:r>
      <w:r w:rsidRPr="00C4651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04-</w:t>
      </w:r>
      <w:r w:rsidRPr="00C46512">
        <w:rPr>
          <w:rFonts w:ascii="Times New Roman" w:eastAsia="標楷體" w:hAnsi="Times New Roman" w:cs="Times New Roman"/>
          <w:b/>
          <w:bCs/>
          <w:sz w:val="36"/>
          <w:szCs w:val="36"/>
        </w:rPr>
        <w:t>23934191</w:t>
      </w:r>
      <w:r w:rsidRPr="00C4651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轉</w:t>
      </w:r>
      <w:r w:rsidRPr="00C46512">
        <w:rPr>
          <w:rFonts w:ascii="Times New Roman" w:eastAsia="標楷體" w:hAnsi="Times New Roman" w:cs="Times New Roman"/>
          <w:b/>
          <w:bCs/>
          <w:sz w:val="36"/>
          <w:szCs w:val="36"/>
        </w:rPr>
        <w:t>525</w:t>
      </w:r>
      <w:r w:rsidRPr="00C46512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434</w:t>
      </w:r>
    </w:p>
    <w:p w:rsidR="00C46512" w:rsidRPr="00C46512" w:rsidRDefault="00C46512" w:rsidP="00C46512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C46512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國軍臺中總醫院急診室</w:t>
      </w:r>
      <w:r w:rsidRPr="00C46512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C46512">
        <w:rPr>
          <w:rFonts w:ascii="Times New Roman" w:eastAsia="標楷體" w:hAnsi="Times New Roman" w:cs="Times New Roman" w:hint="eastAsia"/>
          <w:b/>
          <w:bCs/>
          <w:iCs/>
          <w:sz w:val="36"/>
          <w:szCs w:val="36"/>
        </w:rPr>
        <w:t>關心您</w:t>
      </w:r>
    </w:p>
    <w:p w:rsidR="006156B6" w:rsidRPr="006156B6" w:rsidRDefault="006156B6" w:rsidP="00C46512">
      <w:pPr>
        <w:rPr>
          <w:rFonts w:ascii="Times New Roman" w:eastAsia="標楷體" w:hAnsi="Times New Roman" w:cs="Times New Roman"/>
          <w:sz w:val="36"/>
          <w:szCs w:val="36"/>
        </w:rPr>
      </w:pPr>
    </w:p>
    <w:p w:rsidR="005543BA" w:rsidRPr="006156B6" w:rsidRDefault="001F27D3">
      <w:pPr>
        <w:rPr>
          <w:sz w:val="36"/>
          <w:szCs w:val="36"/>
        </w:rPr>
      </w:pPr>
    </w:p>
    <w:sectPr w:rsidR="005543BA" w:rsidRPr="006156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D3" w:rsidRDefault="001F27D3" w:rsidP="00545509">
      <w:r>
        <w:separator/>
      </w:r>
    </w:p>
  </w:endnote>
  <w:endnote w:type="continuationSeparator" w:id="0">
    <w:p w:rsidR="001F27D3" w:rsidRDefault="001F27D3" w:rsidP="0054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D3" w:rsidRDefault="001F27D3" w:rsidP="00545509">
      <w:r>
        <w:separator/>
      </w:r>
    </w:p>
  </w:footnote>
  <w:footnote w:type="continuationSeparator" w:id="0">
    <w:p w:rsidR="001F27D3" w:rsidRDefault="001F27D3" w:rsidP="0054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72243"/>
    <w:multiLevelType w:val="hybridMultilevel"/>
    <w:tmpl w:val="CE6C9AF2"/>
    <w:lvl w:ilvl="0" w:tplc="E6968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6"/>
    <w:rsid w:val="001F27D3"/>
    <w:rsid w:val="00545509"/>
    <w:rsid w:val="006156B6"/>
    <w:rsid w:val="00BF10C7"/>
    <w:rsid w:val="00C46512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0D068-A1F8-4B26-9434-C2E1E383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5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5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5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3</cp:revision>
  <dcterms:created xsi:type="dcterms:W3CDTF">2016-06-01T21:44:00Z</dcterms:created>
  <dcterms:modified xsi:type="dcterms:W3CDTF">2016-06-09T19:51:00Z</dcterms:modified>
</cp:coreProperties>
</file>